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45237B">
        <w:rPr>
          <w:szCs w:val="28"/>
        </w:rPr>
        <w:t>3</w:t>
      </w:r>
    </w:p>
    <w:p w:rsidR="00054151" w:rsidRPr="00A2471D" w:rsidRDefault="00054151" w:rsidP="00054151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054151" w:rsidRPr="00AA4152" w:rsidRDefault="00054151" w:rsidP="00054151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C3413C" w:rsidRDefault="00AB799D" w:rsidP="00AB799D">
      <w:pPr>
        <w:widowControl w:val="0"/>
        <w:tabs>
          <w:tab w:val="left" w:pos="1766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C3413C" w:rsidRDefault="00C3413C" w:rsidP="00755FDD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1373B7" w:rsidRDefault="001373B7" w:rsidP="00755FDD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C3413C" w:rsidRDefault="004C76D3" w:rsidP="004C76D3">
      <w:pPr>
        <w:widowControl w:val="0"/>
        <w:tabs>
          <w:tab w:val="left" w:pos="3342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</w:t>
      </w:r>
      <w:r w:rsidR="00F47B65" w:rsidRPr="004D39B6">
        <w:rPr>
          <w:szCs w:val="28"/>
        </w:rPr>
        <w:t>Энергосбережение и повышение энергетической эффективности</w:t>
      </w:r>
      <w:r w:rsidRPr="00A9258A">
        <w:rPr>
          <w:szCs w:val="28"/>
        </w:rPr>
        <w:t>»</w:t>
      </w:r>
    </w:p>
    <w:p w:rsidR="00F822CB" w:rsidRDefault="00F822CB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46"/>
        <w:gridCol w:w="4262"/>
        <w:gridCol w:w="1963"/>
        <w:gridCol w:w="143"/>
        <w:gridCol w:w="1841"/>
        <w:gridCol w:w="2242"/>
        <w:gridCol w:w="1144"/>
        <w:gridCol w:w="924"/>
        <w:gridCol w:w="1144"/>
        <w:gridCol w:w="1144"/>
      </w:tblGrid>
      <w:tr w:rsidR="00786FB4" w:rsidRPr="00755FDD" w:rsidTr="00755FDD">
        <w:tc>
          <w:tcPr>
            <w:tcW w:w="546" w:type="dxa"/>
            <w:vMerge w:val="restart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 </w:t>
            </w:r>
            <w:proofErr w:type="gramStart"/>
            <w:r w:rsidRPr="00755FDD">
              <w:rPr>
                <w:sz w:val="24"/>
                <w:szCs w:val="24"/>
              </w:rPr>
              <w:t>п</w:t>
            </w:r>
            <w:proofErr w:type="gramEnd"/>
            <w:r w:rsidRPr="00755FDD">
              <w:rPr>
                <w:sz w:val="24"/>
                <w:szCs w:val="24"/>
              </w:rPr>
              <w:t>/п</w:t>
            </w:r>
          </w:p>
        </w:tc>
        <w:tc>
          <w:tcPr>
            <w:tcW w:w="4262" w:type="dxa"/>
            <w:vMerge w:val="restart"/>
            <w:hideMark/>
          </w:tcPr>
          <w:p w:rsidR="00E8500D" w:rsidRPr="00755FDD" w:rsidRDefault="00784C4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Наименование </w:t>
            </w:r>
            <w:r w:rsidR="008B1D14" w:rsidRPr="00755FDD">
              <w:rPr>
                <w:sz w:val="24"/>
                <w:szCs w:val="24"/>
              </w:rPr>
              <w:t xml:space="preserve">основного мероприятия </w:t>
            </w:r>
            <w:r w:rsidR="00E8500D" w:rsidRPr="00755FDD">
              <w:rPr>
                <w:sz w:val="24"/>
                <w:szCs w:val="24"/>
              </w:rPr>
              <w:t>(мероприятия)</w:t>
            </w:r>
          </w:p>
          <w:p w:rsidR="00C369EC" w:rsidRPr="00755FDD" w:rsidRDefault="008B1D14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Программы</w:t>
            </w:r>
            <w:r w:rsidR="00FC3CB7" w:rsidRPr="00755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vMerge w:val="restart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Ответственный</w:t>
            </w:r>
          </w:p>
          <w:p w:rsidR="00A03066" w:rsidRPr="00755FDD" w:rsidRDefault="00DE635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и</w:t>
            </w:r>
            <w:r w:rsidR="00C369EC" w:rsidRPr="00755FDD">
              <w:rPr>
                <w:sz w:val="24"/>
                <w:szCs w:val="24"/>
              </w:rPr>
              <w:t>сполнитель</w:t>
            </w:r>
          </w:p>
          <w:p w:rsidR="00C369EC" w:rsidRPr="00755FDD" w:rsidRDefault="00A0306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(соисполнитель)</w:t>
            </w:r>
          </w:p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ГРБС</w:t>
            </w:r>
          </w:p>
        </w:tc>
        <w:tc>
          <w:tcPr>
            <w:tcW w:w="2242" w:type="dxa"/>
            <w:vMerge w:val="restart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56" w:type="dxa"/>
            <w:gridSpan w:val="4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E23F63" w:rsidRPr="00755FDD" w:rsidTr="00755FDD">
        <w:tc>
          <w:tcPr>
            <w:tcW w:w="546" w:type="dxa"/>
            <w:vMerge/>
            <w:hideMark/>
          </w:tcPr>
          <w:p w:rsidR="00C369EC" w:rsidRPr="00755FDD" w:rsidRDefault="00C369EC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  <w:hideMark/>
          </w:tcPr>
          <w:p w:rsidR="00C369EC" w:rsidRPr="00755FDD" w:rsidRDefault="00C369EC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63" w:type="dxa"/>
            <w:vMerge/>
            <w:hideMark/>
          </w:tcPr>
          <w:p w:rsidR="00C369EC" w:rsidRPr="00755FDD" w:rsidRDefault="00C369EC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C369EC" w:rsidRPr="00755FDD" w:rsidRDefault="00C369EC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  <w:vMerge/>
            <w:hideMark/>
          </w:tcPr>
          <w:p w:rsidR="00C369EC" w:rsidRPr="00755FDD" w:rsidRDefault="00C369EC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44" w:type="dxa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924" w:type="dxa"/>
            <w:hideMark/>
          </w:tcPr>
          <w:p w:rsidR="00C369EC" w:rsidRPr="00755FDD" w:rsidRDefault="00565B2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202</w:t>
            </w:r>
            <w:r w:rsidR="00AA3EBF" w:rsidRPr="00755FDD">
              <w:rPr>
                <w:sz w:val="24"/>
                <w:szCs w:val="24"/>
              </w:rPr>
              <w:t>1</w:t>
            </w:r>
            <w:r w:rsidR="00C369EC" w:rsidRPr="00755F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4" w:type="dxa"/>
            <w:hideMark/>
          </w:tcPr>
          <w:p w:rsidR="00C369EC" w:rsidRPr="00755FDD" w:rsidRDefault="00565B2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202</w:t>
            </w:r>
            <w:r w:rsidR="00AA3EBF" w:rsidRPr="00755FDD">
              <w:rPr>
                <w:sz w:val="24"/>
                <w:szCs w:val="24"/>
              </w:rPr>
              <w:t>2</w:t>
            </w:r>
            <w:r w:rsidR="00C369EC" w:rsidRPr="00755F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4" w:type="dxa"/>
            <w:hideMark/>
          </w:tcPr>
          <w:p w:rsidR="00C369EC" w:rsidRPr="00755FDD" w:rsidRDefault="00565B2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202</w:t>
            </w:r>
            <w:r w:rsidR="00AA3EBF" w:rsidRPr="00755FDD">
              <w:rPr>
                <w:sz w:val="24"/>
                <w:szCs w:val="24"/>
              </w:rPr>
              <w:t>3</w:t>
            </w:r>
          </w:p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год</w:t>
            </w:r>
          </w:p>
        </w:tc>
        <w:bookmarkStart w:id="0" w:name="_GoBack"/>
        <w:bookmarkEnd w:id="0"/>
      </w:tr>
      <w:tr w:rsidR="00E23F63" w:rsidRPr="00755FDD" w:rsidTr="00755FDD">
        <w:tc>
          <w:tcPr>
            <w:tcW w:w="546" w:type="dxa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</w:t>
            </w:r>
          </w:p>
        </w:tc>
        <w:tc>
          <w:tcPr>
            <w:tcW w:w="4262" w:type="dxa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</w:t>
            </w:r>
          </w:p>
        </w:tc>
        <w:tc>
          <w:tcPr>
            <w:tcW w:w="1963" w:type="dxa"/>
            <w:hideMark/>
          </w:tcPr>
          <w:p w:rsidR="00C369EC" w:rsidRPr="00755FDD" w:rsidRDefault="00C369E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</w:tcPr>
          <w:p w:rsidR="00C369EC" w:rsidRPr="00755FDD" w:rsidRDefault="0051547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</w:t>
            </w:r>
          </w:p>
        </w:tc>
        <w:tc>
          <w:tcPr>
            <w:tcW w:w="2242" w:type="dxa"/>
            <w:hideMark/>
          </w:tcPr>
          <w:p w:rsidR="00C369EC" w:rsidRPr="00755FDD" w:rsidRDefault="0051547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  <w:hideMark/>
          </w:tcPr>
          <w:p w:rsidR="00C369EC" w:rsidRPr="00755FDD" w:rsidRDefault="00411435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6</w:t>
            </w:r>
          </w:p>
        </w:tc>
        <w:tc>
          <w:tcPr>
            <w:tcW w:w="924" w:type="dxa"/>
            <w:hideMark/>
          </w:tcPr>
          <w:p w:rsidR="00C369EC" w:rsidRPr="00755FDD" w:rsidRDefault="0051547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7</w:t>
            </w:r>
          </w:p>
        </w:tc>
        <w:tc>
          <w:tcPr>
            <w:tcW w:w="1144" w:type="dxa"/>
            <w:hideMark/>
          </w:tcPr>
          <w:p w:rsidR="00C369EC" w:rsidRPr="00755FDD" w:rsidRDefault="0051547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8</w:t>
            </w:r>
          </w:p>
        </w:tc>
        <w:tc>
          <w:tcPr>
            <w:tcW w:w="1144" w:type="dxa"/>
            <w:hideMark/>
          </w:tcPr>
          <w:p w:rsidR="00C369EC" w:rsidRPr="00755FDD" w:rsidRDefault="00515471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9</w:t>
            </w:r>
          </w:p>
        </w:tc>
      </w:tr>
      <w:tr w:rsidR="000C068F" w:rsidRPr="00755FDD" w:rsidTr="00755FDD">
        <w:tc>
          <w:tcPr>
            <w:tcW w:w="8755" w:type="dxa"/>
            <w:gridSpan w:val="5"/>
            <w:vMerge w:val="restart"/>
          </w:tcPr>
          <w:p w:rsidR="000C068F" w:rsidRPr="00755FDD" w:rsidRDefault="000C068F" w:rsidP="00755FDD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муниципальная программа Шпаковского муниципального округа Ставропольского края «Энергосбережение и повышение энергетической эффективности»</w:t>
            </w:r>
          </w:p>
          <w:p w:rsidR="000C068F" w:rsidRPr="00755FDD" w:rsidRDefault="000C068F" w:rsidP="00755FDD">
            <w:pPr>
              <w:widowControl w:val="0"/>
              <w:tabs>
                <w:tab w:val="left" w:pos="965"/>
              </w:tabs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ab/>
            </w:r>
          </w:p>
        </w:tc>
        <w:tc>
          <w:tcPr>
            <w:tcW w:w="2242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0C068F" w:rsidRPr="00755FDD" w:rsidRDefault="00CF605A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25024,38</w:t>
            </w:r>
          </w:p>
        </w:tc>
        <w:tc>
          <w:tcPr>
            <w:tcW w:w="924" w:type="dxa"/>
          </w:tcPr>
          <w:p w:rsidR="000C068F" w:rsidRPr="00755FDD" w:rsidRDefault="0050460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190,67</w:t>
            </w:r>
          </w:p>
        </w:tc>
        <w:tc>
          <w:tcPr>
            <w:tcW w:w="1144" w:type="dxa"/>
          </w:tcPr>
          <w:p w:rsidR="000C068F" w:rsidRPr="00755FDD" w:rsidRDefault="0050460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12745,22</w:t>
            </w:r>
          </w:p>
        </w:tc>
        <w:tc>
          <w:tcPr>
            <w:tcW w:w="1144" w:type="dxa"/>
          </w:tcPr>
          <w:p w:rsidR="000C068F" w:rsidRPr="00755FDD" w:rsidRDefault="0050460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12088,49</w:t>
            </w:r>
          </w:p>
        </w:tc>
      </w:tr>
      <w:tr w:rsidR="000C068F" w:rsidRPr="00755FDD" w:rsidTr="00755FDD">
        <w:tc>
          <w:tcPr>
            <w:tcW w:w="8755" w:type="dxa"/>
            <w:gridSpan w:val="5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0C068F" w:rsidRPr="00755FDD" w:rsidRDefault="00E758B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20064,94</w:t>
            </w:r>
          </w:p>
        </w:tc>
        <w:tc>
          <w:tcPr>
            <w:tcW w:w="924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0C068F" w:rsidRPr="00755FDD" w:rsidRDefault="00AA3EB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10032,47</w:t>
            </w:r>
          </w:p>
        </w:tc>
        <w:tc>
          <w:tcPr>
            <w:tcW w:w="1144" w:type="dxa"/>
          </w:tcPr>
          <w:p w:rsidR="000C068F" w:rsidRPr="00755FDD" w:rsidRDefault="001235D4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10032,47</w:t>
            </w:r>
          </w:p>
        </w:tc>
      </w:tr>
      <w:tr w:rsidR="00C72140" w:rsidRPr="00755FDD" w:rsidTr="00755FDD">
        <w:tc>
          <w:tcPr>
            <w:tcW w:w="8755" w:type="dxa"/>
            <w:gridSpan w:val="5"/>
            <w:vMerge/>
          </w:tcPr>
          <w:p w:rsidR="00C72140" w:rsidRPr="00755FDD" w:rsidRDefault="00C7214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C72140" w:rsidRPr="00755FDD" w:rsidRDefault="00C7214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C72140" w:rsidRPr="00755FDD" w:rsidRDefault="00E758B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1056,</w:t>
            </w:r>
            <w:r w:rsidR="009614E1" w:rsidRPr="00755FDD">
              <w:rPr>
                <w:sz w:val="24"/>
                <w:szCs w:val="24"/>
              </w:rPr>
              <w:t>06</w:t>
            </w:r>
          </w:p>
        </w:tc>
        <w:tc>
          <w:tcPr>
            <w:tcW w:w="924" w:type="dxa"/>
          </w:tcPr>
          <w:p w:rsidR="00C72140" w:rsidRPr="00755FDD" w:rsidRDefault="00C7214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C72140" w:rsidRPr="00755FDD" w:rsidRDefault="00C72140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528,03</w:t>
            </w:r>
          </w:p>
        </w:tc>
        <w:tc>
          <w:tcPr>
            <w:tcW w:w="1144" w:type="dxa"/>
          </w:tcPr>
          <w:p w:rsidR="00C72140" w:rsidRPr="00755FDD" w:rsidRDefault="001235D4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528,</w:t>
            </w:r>
            <w:r w:rsidR="009614E1" w:rsidRPr="00755FDD">
              <w:rPr>
                <w:sz w:val="24"/>
                <w:szCs w:val="24"/>
              </w:rPr>
              <w:t>0</w:t>
            </w:r>
            <w:r w:rsidR="008F3918" w:rsidRPr="00755FDD">
              <w:rPr>
                <w:sz w:val="24"/>
                <w:szCs w:val="24"/>
              </w:rPr>
              <w:t>3</w:t>
            </w:r>
          </w:p>
        </w:tc>
      </w:tr>
      <w:tr w:rsidR="000C068F" w:rsidRPr="00755FDD" w:rsidTr="00755FDD">
        <w:tc>
          <w:tcPr>
            <w:tcW w:w="8755" w:type="dxa"/>
            <w:gridSpan w:val="5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0C068F" w:rsidRPr="00755FDD" w:rsidRDefault="00E758BC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3903,</w:t>
            </w:r>
            <w:r w:rsidR="009614E1" w:rsidRPr="00755FDD">
              <w:rPr>
                <w:sz w:val="24"/>
                <w:szCs w:val="24"/>
              </w:rPr>
              <w:t>38</w:t>
            </w:r>
          </w:p>
        </w:tc>
        <w:tc>
          <w:tcPr>
            <w:tcW w:w="924" w:type="dxa"/>
          </w:tcPr>
          <w:p w:rsidR="000C068F" w:rsidRPr="00755FDD" w:rsidRDefault="0050460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190</w:t>
            </w:r>
            <w:r w:rsidR="002D790B" w:rsidRPr="00755FDD">
              <w:rPr>
                <w:sz w:val="24"/>
                <w:szCs w:val="24"/>
              </w:rPr>
              <w:t>,67</w:t>
            </w:r>
          </w:p>
        </w:tc>
        <w:tc>
          <w:tcPr>
            <w:tcW w:w="1144" w:type="dxa"/>
          </w:tcPr>
          <w:p w:rsidR="000C068F" w:rsidRPr="00755FDD" w:rsidRDefault="0050460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2184,72</w:t>
            </w:r>
          </w:p>
        </w:tc>
        <w:tc>
          <w:tcPr>
            <w:tcW w:w="1144" w:type="dxa"/>
          </w:tcPr>
          <w:p w:rsidR="000C068F" w:rsidRPr="00755FDD" w:rsidRDefault="008F3918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1527,</w:t>
            </w:r>
            <w:r w:rsidR="009614E1" w:rsidRPr="00755FDD">
              <w:rPr>
                <w:sz w:val="24"/>
                <w:szCs w:val="24"/>
              </w:rPr>
              <w:t>99</w:t>
            </w:r>
          </w:p>
        </w:tc>
      </w:tr>
      <w:tr w:rsidR="001058A2" w:rsidRPr="00755FDD" w:rsidTr="00755FDD">
        <w:tc>
          <w:tcPr>
            <w:tcW w:w="8755" w:type="dxa"/>
            <w:gridSpan w:val="5"/>
            <w:vMerge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1058A2" w:rsidRPr="00755FDD" w:rsidRDefault="001058A2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 w:val="restart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1.</w:t>
            </w:r>
          </w:p>
        </w:tc>
        <w:tc>
          <w:tcPr>
            <w:tcW w:w="4262" w:type="dxa"/>
            <w:vMerge w:val="restart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color w:val="000000"/>
                <w:sz w:val="24"/>
                <w:szCs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2106" w:type="dxa"/>
            <w:gridSpan w:val="2"/>
            <w:vMerge w:val="restart"/>
          </w:tcPr>
          <w:p w:rsidR="009A15DB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A15DB" w:rsidRPr="00755FDD">
              <w:rPr>
                <w:sz w:val="24"/>
                <w:szCs w:val="24"/>
              </w:rPr>
              <w:t>омитет по муниципальному хозяйству и охране окружающей среды администрации Шпаковского муниципального округа</w:t>
            </w:r>
            <w:r>
              <w:rPr>
                <w:sz w:val="24"/>
                <w:szCs w:val="24"/>
              </w:rPr>
              <w:t xml:space="preserve">  (дале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к</w:t>
            </w:r>
            <w:r w:rsidR="009A15DB" w:rsidRPr="00755FDD">
              <w:rPr>
                <w:sz w:val="24"/>
                <w:szCs w:val="24"/>
              </w:rPr>
              <w:t>омитет)</w:t>
            </w:r>
          </w:p>
          <w:p w:rsidR="00755FDD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A15DB" w:rsidRPr="00755FDD">
              <w:rPr>
                <w:sz w:val="24"/>
                <w:szCs w:val="24"/>
              </w:rPr>
              <w:t>дминистрация</w:t>
            </w:r>
          </w:p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Шпаковского муниципального округ</w:t>
            </w:r>
            <w:r w:rsidR="00755FDD">
              <w:rPr>
                <w:sz w:val="24"/>
                <w:szCs w:val="24"/>
              </w:rPr>
              <w:t>а Ставропольского края (дале</w:t>
            </w:r>
            <w:proofErr w:type="gramStart"/>
            <w:r w:rsidR="00755FDD">
              <w:rPr>
                <w:sz w:val="24"/>
                <w:szCs w:val="24"/>
              </w:rPr>
              <w:t>е-</w:t>
            </w:r>
            <w:proofErr w:type="gramEnd"/>
            <w:r w:rsidR="00755FDD">
              <w:rPr>
                <w:sz w:val="24"/>
                <w:szCs w:val="24"/>
              </w:rPr>
              <w:t xml:space="preserve"> а</w:t>
            </w:r>
            <w:r w:rsidRPr="00755FDD">
              <w:rPr>
                <w:sz w:val="24"/>
                <w:szCs w:val="24"/>
              </w:rPr>
              <w:t>дминистрация)</w:t>
            </w: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143,</w:t>
            </w:r>
            <w:r w:rsidR="00CF605A" w:rsidRPr="00755FDD">
              <w:rPr>
                <w:sz w:val="24"/>
                <w:szCs w:val="24"/>
              </w:rPr>
              <w:t>8</w:t>
            </w:r>
          </w:p>
        </w:tc>
        <w:tc>
          <w:tcPr>
            <w:tcW w:w="92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143,</w:t>
            </w:r>
            <w:r w:rsidR="00CF605A" w:rsidRPr="00755FDD">
              <w:rPr>
                <w:sz w:val="24"/>
                <w:szCs w:val="24"/>
              </w:rPr>
              <w:t>8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143,</w:t>
            </w:r>
            <w:r w:rsidR="00CF605A" w:rsidRPr="00755FDD">
              <w:rPr>
                <w:sz w:val="24"/>
                <w:szCs w:val="24"/>
              </w:rPr>
              <w:t>8</w:t>
            </w:r>
          </w:p>
        </w:tc>
        <w:tc>
          <w:tcPr>
            <w:tcW w:w="92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143,</w:t>
            </w:r>
            <w:r w:rsidR="00CF605A" w:rsidRPr="00755FDD">
              <w:rPr>
                <w:sz w:val="24"/>
                <w:szCs w:val="24"/>
              </w:rPr>
              <w:t>8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 w:val="restart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262" w:type="dxa"/>
            <w:vMerge w:val="restart"/>
          </w:tcPr>
          <w:p w:rsidR="009A15DB" w:rsidRPr="00755FDD" w:rsidRDefault="009A15DB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color w:val="000000"/>
                <w:sz w:val="24"/>
                <w:szCs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2106" w:type="dxa"/>
            <w:gridSpan w:val="2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A15DB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A15DB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19,61</w:t>
            </w:r>
          </w:p>
        </w:tc>
        <w:tc>
          <w:tcPr>
            <w:tcW w:w="924" w:type="dxa"/>
          </w:tcPr>
          <w:p w:rsidR="009A15D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19,61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  <w:vAlign w:val="center"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19,61</w:t>
            </w:r>
          </w:p>
        </w:tc>
        <w:tc>
          <w:tcPr>
            <w:tcW w:w="924" w:type="dxa"/>
            <w:vAlign w:val="center"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19,61</w:t>
            </w:r>
          </w:p>
        </w:tc>
        <w:tc>
          <w:tcPr>
            <w:tcW w:w="1144" w:type="dxa"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F822CB" w:rsidRPr="00755FDD" w:rsidRDefault="00F822C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 w:val="restart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3.</w:t>
            </w:r>
          </w:p>
        </w:tc>
        <w:tc>
          <w:tcPr>
            <w:tcW w:w="4262" w:type="dxa"/>
            <w:vMerge w:val="restart"/>
          </w:tcPr>
          <w:p w:rsidR="00E23F63" w:rsidRPr="00755FDD" w:rsidRDefault="00E23F63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color w:val="000000"/>
                <w:sz w:val="24"/>
                <w:szCs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755FDD">
              <w:rPr>
                <w:sz w:val="24"/>
                <w:szCs w:val="24"/>
              </w:rPr>
              <w:t xml:space="preserve"> </w:t>
            </w:r>
          </w:p>
          <w:p w:rsidR="00E23F63" w:rsidRPr="00755FDD" w:rsidRDefault="00E23F63" w:rsidP="00755FDD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 w:val="restart"/>
          </w:tcPr>
          <w:p w:rsidR="00E23F63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23F63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E23F63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23F63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107,77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27,26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36,79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43,7</w:t>
            </w:r>
            <w:r w:rsidR="00F84CE6" w:rsidRPr="00755FDD">
              <w:rPr>
                <w:sz w:val="24"/>
                <w:szCs w:val="24"/>
              </w:rPr>
              <w:t>2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107,77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27,26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36,79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43,7</w:t>
            </w:r>
            <w:r w:rsidR="00F84CE6" w:rsidRPr="00755FDD">
              <w:rPr>
                <w:sz w:val="24"/>
                <w:szCs w:val="24"/>
              </w:rPr>
              <w:t>2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rPr>
          <w:trHeight w:val="25"/>
        </w:trPr>
        <w:tc>
          <w:tcPr>
            <w:tcW w:w="546" w:type="dxa"/>
            <w:vMerge w:val="restart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4.</w:t>
            </w:r>
          </w:p>
        </w:tc>
        <w:tc>
          <w:tcPr>
            <w:tcW w:w="4262" w:type="dxa"/>
            <w:vMerge w:val="restart"/>
          </w:tcPr>
          <w:p w:rsidR="009A15DB" w:rsidRPr="00755FDD" w:rsidRDefault="009A15DB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color w:val="000000"/>
                <w:sz w:val="24"/>
                <w:szCs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2106" w:type="dxa"/>
            <w:gridSpan w:val="2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A15DB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A15DB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250,11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92,11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158,0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250,11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92,11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158,0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 w:val="restart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5.</w:t>
            </w:r>
          </w:p>
        </w:tc>
        <w:tc>
          <w:tcPr>
            <w:tcW w:w="4262" w:type="dxa"/>
            <w:vMerge w:val="restart"/>
          </w:tcPr>
          <w:p w:rsidR="009A15DB" w:rsidRPr="00755FDD" w:rsidRDefault="009A15DB" w:rsidP="00755FD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color w:val="000000"/>
                <w:sz w:val="24"/>
                <w:szCs w:val="24"/>
              </w:rPr>
              <w:t>Приобретение и установка энергосберегающих устройств</w:t>
            </w:r>
          </w:p>
        </w:tc>
        <w:tc>
          <w:tcPr>
            <w:tcW w:w="2106" w:type="dxa"/>
            <w:gridSpan w:val="2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A15DB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9A15DB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A15DB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160,53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85EEA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160,53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9A15DB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160,53</w:t>
            </w:r>
          </w:p>
        </w:tc>
        <w:tc>
          <w:tcPr>
            <w:tcW w:w="92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A15DB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9A15DB" w:rsidRPr="00755FDD" w:rsidRDefault="00985EEA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160,53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FF684D" w:rsidRPr="00755FDD" w:rsidRDefault="00FF684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212C1F" w:rsidRPr="00755FDD" w:rsidTr="00755FDD">
        <w:tc>
          <w:tcPr>
            <w:tcW w:w="546" w:type="dxa"/>
            <w:vMerge w:val="restart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6.</w:t>
            </w:r>
          </w:p>
        </w:tc>
        <w:tc>
          <w:tcPr>
            <w:tcW w:w="4262" w:type="dxa"/>
            <w:vMerge w:val="restart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Разработка электронного моделирования аварийных ситуаций в сетях теплоснабжения Шпаковского муниципального округа Ставропольского края</w:t>
            </w:r>
          </w:p>
        </w:tc>
        <w:tc>
          <w:tcPr>
            <w:tcW w:w="2106" w:type="dxa"/>
            <w:gridSpan w:val="2"/>
            <w:vMerge w:val="restart"/>
          </w:tcPr>
          <w:p w:rsidR="00212C1F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12C1F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212C1F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12C1F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1945,07</w:t>
            </w:r>
          </w:p>
        </w:tc>
        <w:tc>
          <w:tcPr>
            <w:tcW w:w="92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1500,00</w:t>
            </w:r>
          </w:p>
        </w:tc>
        <w:tc>
          <w:tcPr>
            <w:tcW w:w="114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445,0</w:t>
            </w:r>
            <w:r w:rsidR="00F84CE6" w:rsidRPr="00755FDD">
              <w:rPr>
                <w:sz w:val="24"/>
                <w:szCs w:val="24"/>
              </w:rPr>
              <w:t>7</w:t>
            </w:r>
          </w:p>
        </w:tc>
      </w:tr>
      <w:tr w:rsidR="00212C1F" w:rsidRPr="00755FDD" w:rsidTr="00755FDD">
        <w:tc>
          <w:tcPr>
            <w:tcW w:w="546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212C1F" w:rsidRPr="00755FDD" w:rsidTr="00755FDD">
        <w:tc>
          <w:tcPr>
            <w:tcW w:w="546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212C1F" w:rsidRPr="00755FDD" w:rsidTr="00755FDD">
        <w:tc>
          <w:tcPr>
            <w:tcW w:w="546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1945,07</w:t>
            </w:r>
          </w:p>
        </w:tc>
        <w:tc>
          <w:tcPr>
            <w:tcW w:w="92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1500,00</w:t>
            </w:r>
          </w:p>
        </w:tc>
        <w:tc>
          <w:tcPr>
            <w:tcW w:w="1144" w:type="dxa"/>
          </w:tcPr>
          <w:p w:rsidR="00212C1F" w:rsidRPr="00755FDD" w:rsidRDefault="00492696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445,0</w:t>
            </w:r>
            <w:r w:rsidR="00F84CE6" w:rsidRPr="00755FDD">
              <w:rPr>
                <w:sz w:val="24"/>
                <w:szCs w:val="24"/>
              </w:rPr>
              <w:t>7</w:t>
            </w:r>
          </w:p>
        </w:tc>
      </w:tr>
      <w:tr w:rsidR="00212C1F" w:rsidRPr="00755FDD" w:rsidTr="00755FDD">
        <w:tc>
          <w:tcPr>
            <w:tcW w:w="546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 xml:space="preserve">средства внебюджетных </w:t>
            </w:r>
            <w:r w:rsidRPr="00755FDD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92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212C1F" w:rsidRPr="00755FDD" w:rsidRDefault="00212C1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  <w:tr w:rsidR="00E23F63" w:rsidRPr="00755FDD" w:rsidTr="00755FDD">
        <w:tc>
          <w:tcPr>
            <w:tcW w:w="546" w:type="dxa"/>
            <w:vMerge w:val="restart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  <w:r w:rsidRPr="00755FDD">
              <w:rPr>
                <w:color w:val="FF0000"/>
                <w:sz w:val="24"/>
                <w:szCs w:val="24"/>
              </w:rPr>
              <w:lastRenderedPageBreak/>
              <w:t>1</w:t>
            </w:r>
            <w:r w:rsidR="00212C1F" w:rsidRPr="00755FDD">
              <w:rPr>
                <w:sz w:val="24"/>
                <w:szCs w:val="24"/>
              </w:rPr>
              <w:t>7</w:t>
            </w:r>
            <w:r w:rsidRPr="00755FDD">
              <w:rPr>
                <w:sz w:val="24"/>
                <w:szCs w:val="24"/>
              </w:rPr>
              <w:t>.</w:t>
            </w:r>
          </w:p>
        </w:tc>
        <w:tc>
          <w:tcPr>
            <w:tcW w:w="4262" w:type="dxa"/>
            <w:vMerge w:val="restart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755FDD">
              <w:rPr>
                <w:color w:val="000000" w:themeColor="text1"/>
                <w:sz w:val="24"/>
                <w:szCs w:val="24"/>
              </w:rPr>
              <w:t>Капитальный ремонт гидротехнических сооружений находящихся в собственности Ставропольского края</w:t>
            </w:r>
            <w:proofErr w:type="gramStart"/>
            <w:r w:rsidRPr="00755FDD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755FDD">
              <w:rPr>
                <w:color w:val="000000" w:themeColor="text1"/>
                <w:sz w:val="24"/>
                <w:szCs w:val="24"/>
              </w:rPr>
              <w:t xml:space="preserve">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2106" w:type="dxa"/>
            <w:gridSpan w:val="2"/>
            <w:vMerge w:val="restart"/>
          </w:tcPr>
          <w:p w:rsidR="00E23F63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23F63" w:rsidRPr="00755FDD">
              <w:rPr>
                <w:sz w:val="24"/>
                <w:szCs w:val="24"/>
              </w:rPr>
              <w:t>омитет</w:t>
            </w:r>
          </w:p>
        </w:tc>
        <w:tc>
          <w:tcPr>
            <w:tcW w:w="1841" w:type="dxa"/>
            <w:vMerge w:val="restart"/>
          </w:tcPr>
          <w:p w:rsidR="00E23F63" w:rsidRPr="00755FDD" w:rsidRDefault="00755FDD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23F63" w:rsidRPr="00755FDD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22397,49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11116,32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11281,17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10032,47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10032,47</w:t>
            </w:r>
          </w:p>
        </w:tc>
        <w:tc>
          <w:tcPr>
            <w:tcW w:w="1144" w:type="dxa"/>
          </w:tcPr>
          <w:p w:rsidR="00E23F63" w:rsidRPr="00755FDD" w:rsidRDefault="001235D4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10032,48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11644,35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528,03</w:t>
            </w:r>
          </w:p>
        </w:tc>
        <w:tc>
          <w:tcPr>
            <w:tcW w:w="1144" w:type="dxa"/>
          </w:tcPr>
          <w:p w:rsidR="00E23F63" w:rsidRPr="00755FDD" w:rsidRDefault="008F3918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528,</w:t>
            </w:r>
            <w:r w:rsidR="009614E1" w:rsidRPr="00755FDD">
              <w:rPr>
                <w:sz w:val="24"/>
                <w:szCs w:val="24"/>
              </w:rPr>
              <w:t>03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720,67</w:t>
            </w:r>
          </w:p>
        </w:tc>
        <w:tc>
          <w:tcPr>
            <w:tcW w:w="92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E23F63" w:rsidRPr="00755FDD" w:rsidRDefault="00E23F63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555,82</w:t>
            </w:r>
          </w:p>
        </w:tc>
        <w:tc>
          <w:tcPr>
            <w:tcW w:w="1144" w:type="dxa"/>
          </w:tcPr>
          <w:p w:rsidR="00E23F63" w:rsidRPr="00755FDD" w:rsidRDefault="008F3918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720,</w:t>
            </w:r>
            <w:r w:rsidR="009614E1" w:rsidRPr="00755FDD">
              <w:rPr>
                <w:sz w:val="24"/>
                <w:szCs w:val="24"/>
              </w:rPr>
              <w:t>66</w:t>
            </w:r>
          </w:p>
        </w:tc>
      </w:tr>
      <w:tr w:rsidR="00E23F63" w:rsidRPr="00755FDD" w:rsidTr="00755FDD">
        <w:tc>
          <w:tcPr>
            <w:tcW w:w="546" w:type="dxa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  <w:vertAlign w:val="superscript"/>
              </w:rPr>
              <w:t>1</w:t>
            </w:r>
            <w:r w:rsidRPr="00755FDD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4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</w:tcPr>
          <w:p w:rsidR="000C068F" w:rsidRPr="00755FDD" w:rsidRDefault="000C068F" w:rsidP="00755F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55FDD">
              <w:rPr>
                <w:sz w:val="24"/>
                <w:szCs w:val="24"/>
              </w:rPr>
              <w:t>-</w:t>
            </w:r>
          </w:p>
        </w:tc>
      </w:tr>
    </w:tbl>
    <w:p w:rsidR="006C331B" w:rsidRPr="006C331B" w:rsidRDefault="009B77F5" w:rsidP="006C331B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6C331B">
        <w:rPr>
          <w:sz w:val="24"/>
          <w:szCs w:val="24"/>
        </w:rPr>
        <w:t>й приносящей доход деятельности.</w:t>
      </w:r>
    </w:p>
    <w:p w:rsidR="006C331B" w:rsidRDefault="006C331B" w:rsidP="006C331B">
      <w:pPr>
        <w:jc w:val="center"/>
        <w:rPr>
          <w:szCs w:val="28"/>
        </w:rPr>
      </w:pPr>
    </w:p>
    <w:p w:rsidR="00755FDD" w:rsidRDefault="00755FDD" w:rsidP="006C331B">
      <w:pPr>
        <w:jc w:val="center"/>
        <w:rPr>
          <w:szCs w:val="28"/>
        </w:rPr>
      </w:pPr>
    </w:p>
    <w:p w:rsidR="00755FDD" w:rsidRDefault="00755FDD" w:rsidP="006C331B">
      <w:pPr>
        <w:jc w:val="center"/>
        <w:rPr>
          <w:szCs w:val="28"/>
        </w:rPr>
      </w:pPr>
    </w:p>
    <w:p w:rsidR="006C331B" w:rsidRDefault="006C331B" w:rsidP="006C331B">
      <w:pPr>
        <w:jc w:val="center"/>
      </w:pPr>
      <w:r>
        <w:rPr>
          <w:szCs w:val="28"/>
        </w:rPr>
        <w:t>__________________</w:t>
      </w:r>
    </w:p>
    <w:sectPr w:rsidR="006C331B" w:rsidSect="00755FDD">
      <w:headerReference w:type="default" r:id="rId9"/>
      <w:headerReference w:type="first" r:id="rId10"/>
      <w:pgSz w:w="16838" w:h="11906" w:orient="landscape"/>
      <w:pgMar w:top="1701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0D" w:rsidRDefault="009B1E0D" w:rsidP="00FB4E32">
      <w:pPr>
        <w:spacing w:line="240" w:lineRule="auto"/>
      </w:pPr>
      <w:r>
        <w:separator/>
      </w:r>
    </w:p>
  </w:endnote>
  <w:endnote w:type="continuationSeparator" w:id="0">
    <w:p w:rsidR="009B1E0D" w:rsidRDefault="009B1E0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0D" w:rsidRDefault="009B1E0D" w:rsidP="00FB4E32">
      <w:pPr>
        <w:spacing w:line="240" w:lineRule="auto"/>
      </w:pPr>
      <w:r>
        <w:separator/>
      </w:r>
    </w:p>
  </w:footnote>
  <w:footnote w:type="continuationSeparator" w:id="0">
    <w:p w:rsidR="009B1E0D" w:rsidRDefault="009B1E0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19294"/>
      <w:docPartObj>
        <w:docPartGallery w:val="Page Numbers (Top of Page)"/>
        <w:docPartUnique/>
      </w:docPartObj>
    </w:sdtPr>
    <w:sdtEndPr/>
    <w:sdtContent>
      <w:p w:rsidR="00B506FC" w:rsidRDefault="00B506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FDD">
          <w:rPr>
            <w:noProof/>
          </w:rPr>
          <w:t>3</w:t>
        </w:r>
        <w:r>
          <w:fldChar w:fldCharType="end"/>
        </w:r>
      </w:p>
    </w:sdtContent>
  </w:sdt>
  <w:p w:rsidR="00695F88" w:rsidRDefault="00695F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6D3" w:rsidRDefault="004C76D3">
    <w:pPr>
      <w:pStyle w:val="a7"/>
      <w:jc w:val="center"/>
    </w:pPr>
  </w:p>
  <w:p w:rsidR="004C76D3" w:rsidRDefault="004C76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4151"/>
    <w:rsid w:val="00066957"/>
    <w:rsid w:val="000862F5"/>
    <w:rsid w:val="000A6001"/>
    <w:rsid w:val="000B203F"/>
    <w:rsid w:val="000B4541"/>
    <w:rsid w:val="000C068F"/>
    <w:rsid w:val="00101137"/>
    <w:rsid w:val="001058A2"/>
    <w:rsid w:val="00111BBA"/>
    <w:rsid w:val="001235D4"/>
    <w:rsid w:val="00134963"/>
    <w:rsid w:val="001373B7"/>
    <w:rsid w:val="00145CE3"/>
    <w:rsid w:val="00151AC1"/>
    <w:rsid w:val="001647F1"/>
    <w:rsid w:val="00171B29"/>
    <w:rsid w:val="00177BBB"/>
    <w:rsid w:val="00180CC4"/>
    <w:rsid w:val="00182E9B"/>
    <w:rsid w:val="001B4444"/>
    <w:rsid w:val="001C2D20"/>
    <w:rsid w:val="001C5F24"/>
    <w:rsid w:val="001F1866"/>
    <w:rsid w:val="00211A7D"/>
    <w:rsid w:val="00211B5E"/>
    <w:rsid w:val="00212C1F"/>
    <w:rsid w:val="00235730"/>
    <w:rsid w:val="00273DCB"/>
    <w:rsid w:val="00294998"/>
    <w:rsid w:val="002A0BF3"/>
    <w:rsid w:val="002B4E9F"/>
    <w:rsid w:val="002D13E1"/>
    <w:rsid w:val="002D790B"/>
    <w:rsid w:val="002F182F"/>
    <w:rsid w:val="002F4390"/>
    <w:rsid w:val="002F4B76"/>
    <w:rsid w:val="00327068"/>
    <w:rsid w:val="00346FB3"/>
    <w:rsid w:val="00351751"/>
    <w:rsid w:val="00366043"/>
    <w:rsid w:val="00372948"/>
    <w:rsid w:val="0037420B"/>
    <w:rsid w:val="003823A9"/>
    <w:rsid w:val="003879C2"/>
    <w:rsid w:val="003954A8"/>
    <w:rsid w:val="003A0804"/>
    <w:rsid w:val="003C2552"/>
    <w:rsid w:val="003F2B55"/>
    <w:rsid w:val="003F580D"/>
    <w:rsid w:val="00411435"/>
    <w:rsid w:val="00425461"/>
    <w:rsid w:val="00426BB8"/>
    <w:rsid w:val="004367F5"/>
    <w:rsid w:val="00440F5C"/>
    <w:rsid w:val="0044321B"/>
    <w:rsid w:val="0045035D"/>
    <w:rsid w:val="00450976"/>
    <w:rsid w:val="0045237B"/>
    <w:rsid w:val="0048014E"/>
    <w:rsid w:val="0049263E"/>
    <w:rsid w:val="00492696"/>
    <w:rsid w:val="004C76D3"/>
    <w:rsid w:val="004E3F6F"/>
    <w:rsid w:val="004E7D11"/>
    <w:rsid w:val="004F0B9D"/>
    <w:rsid w:val="00501D32"/>
    <w:rsid w:val="0050276E"/>
    <w:rsid w:val="00504606"/>
    <w:rsid w:val="00515471"/>
    <w:rsid w:val="0053372D"/>
    <w:rsid w:val="00534FDB"/>
    <w:rsid w:val="00543BA3"/>
    <w:rsid w:val="005452E5"/>
    <w:rsid w:val="005551DA"/>
    <w:rsid w:val="00555AE5"/>
    <w:rsid w:val="00565B20"/>
    <w:rsid w:val="005732AD"/>
    <w:rsid w:val="00584B28"/>
    <w:rsid w:val="00597CA0"/>
    <w:rsid w:val="005C2A9F"/>
    <w:rsid w:val="005E6ACC"/>
    <w:rsid w:val="00622B34"/>
    <w:rsid w:val="00623C6C"/>
    <w:rsid w:val="00627883"/>
    <w:rsid w:val="00654F32"/>
    <w:rsid w:val="00670797"/>
    <w:rsid w:val="0067254D"/>
    <w:rsid w:val="00694C58"/>
    <w:rsid w:val="00695F88"/>
    <w:rsid w:val="006A17DB"/>
    <w:rsid w:val="006A43A2"/>
    <w:rsid w:val="006C070B"/>
    <w:rsid w:val="006C331B"/>
    <w:rsid w:val="006C4566"/>
    <w:rsid w:val="006E7FB4"/>
    <w:rsid w:val="006F702E"/>
    <w:rsid w:val="0070555B"/>
    <w:rsid w:val="00710168"/>
    <w:rsid w:val="00727C53"/>
    <w:rsid w:val="0073539A"/>
    <w:rsid w:val="00755FDD"/>
    <w:rsid w:val="00771759"/>
    <w:rsid w:val="00784C41"/>
    <w:rsid w:val="00786FB4"/>
    <w:rsid w:val="0079645A"/>
    <w:rsid w:val="00796D1D"/>
    <w:rsid w:val="007B24DD"/>
    <w:rsid w:val="007B40AC"/>
    <w:rsid w:val="007D1C9E"/>
    <w:rsid w:val="007D6050"/>
    <w:rsid w:val="007F7C87"/>
    <w:rsid w:val="00820AA0"/>
    <w:rsid w:val="00822672"/>
    <w:rsid w:val="0083753A"/>
    <w:rsid w:val="00847DCB"/>
    <w:rsid w:val="00855963"/>
    <w:rsid w:val="00877118"/>
    <w:rsid w:val="0088048B"/>
    <w:rsid w:val="008B17DE"/>
    <w:rsid w:val="008B1D14"/>
    <w:rsid w:val="008B5C33"/>
    <w:rsid w:val="008C30A9"/>
    <w:rsid w:val="008D37B5"/>
    <w:rsid w:val="008D4E22"/>
    <w:rsid w:val="008E0FF0"/>
    <w:rsid w:val="008E1A74"/>
    <w:rsid w:val="008F3918"/>
    <w:rsid w:val="00913931"/>
    <w:rsid w:val="0094090B"/>
    <w:rsid w:val="009477D9"/>
    <w:rsid w:val="009614E1"/>
    <w:rsid w:val="00964733"/>
    <w:rsid w:val="00975CB0"/>
    <w:rsid w:val="0097786A"/>
    <w:rsid w:val="00985EEA"/>
    <w:rsid w:val="009A15DB"/>
    <w:rsid w:val="009A167E"/>
    <w:rsid w:val="009A4E07"/>
    <w:rsid w:val="009B1E0D"/>
    <w:rsid w:val="009B77F5"/>
    <w:rsid w:val="009B7C5B"/>
    <w:rsid w:val="009C071B"/>
    <w:rsid w:val="009E2191"/>
    <w:rsid w:val="009E5168"/>
    <w:rsid w:val="009E6453"/>
    <w:rsid w:val="009F4096"/>
    <w:rsid w:val="00A03066"/>
    <w:rsid w:val="00A03538"/>
    <w:rsid w:val="00A1258D"/>
    <w:rsid w:val="00A172A0"/>
    <w:rsid w:val="00A22577"/>
    <w:rsid w:val="00A613A1"/>
    <w:rsid w:val="00A7019E"/>
    <w:rsid w:val="00A871E2"/>
    <w:rsid w:val="00A9695A"/>
    <w:rsid w:val="00AA3EBF"/>
    <w:rsid w:val="00AA7A74"/>
    <w:rsid w:val="00AB799D"/>
    <w:rsid w:val="00AC5ACC"/>
    <w:rsid w:val="00AD1EBB"/>
    <w:rsid w:val="00B1717B"/>
    <w:rsid w:val="00B506FC"/>
    <w:rsid w:val="00B56314"/>
    <w:rsid w:val="00B7025B"/>
    <w:rsid w:val="00B944F1"/>
    <w:rsid w:val="00BC67CF"/>
    <w:rsid w:val="00BD7265"/>
    <w:rsid w:val="00C06CD9"/>
    <w:rsid w:val="00C10EE9"/>
    <w:rsid w:val="00C12713"/>
    <w:rsid w:val="00C16D46"/>
    <w:rsid w:val="00C26617"/>
    <w:rsid w:val="00C320D2"/>
    <w:rsid w:val="00C3413C"/>
    <w:rsid w:val="00C369EC"/>
    <w:rsid w:val="00C72140"/>
    <w:rsid w:val="00C82943"/>
    <w:rsid w:val="00C85FB6"/>
    <w:rsid w:val="00C92749"/>
    <w:rsid w:val="00C9683E"/>
    <w:rsid w:val="00CA096D"/>
    <w:rsid w:val="00CB3FB2"/>
    <w:rsid w:val="00CB7A9E"/>
    <w:rsid w:val="00CE2A4A"/>
    <w:rsid w:val="00CE38C8"/>
    <w:rsid w:val="00CE3C6F"/>
    <w:rsid w:val="00CF3EA8"/>
    <w:rsid w:val="00CF605A"/>
    <w:rsid w:val="00D02F87"/>
    <w:rsid w:val="00D06685"/>
    <w:rsid w:val="00D06709"/>
    <w:rsid w:val="00D0765D"/>
    <w:rsid w:val="00D36D59"/>
    <w:rsid w:val="00D47623"/>
    <w:rsid w:val="00D6048B"/>
    <w:rsid w:val="00D837CD"/>
    <w:rsid w:val="00DB4E8B"/>
    <w:rsid w:val="00DC19EB"/>
    <w:rsid w:val="00DE5572"/>
    <w:rsid w:val="00DE5B47"/>
    <w:rsid w:val="00DE6351"/>
    <w:rsid w:val="00DF2B6A"/>
    <w:rsid w:val="00E03524"/>
    <w:rsid w:val="00E12C26"/>
    <w:rsid w:val="00E1376F"/>
    <w:rsid w:val="00E23F63"/>
    <w:rsid w:val="00E355CB"/>
    <w:rsid w:val="00E36381"/>
    <w:rsid w:val="00E40D29"/>
    <w:rsid w:val="00E458B5"/>
    <w:rsid w:val="00E46525"/>
    <w:rsid w:val="00E53317"/>
    <w:rsid w:val="00E758BC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2684"/>
    <w:rsid w:val="00F44E24"/>
    <w:rsid w:val="00F47B65"/>
    <w:rsid w:val="00F537C5"/>
    <w:rsid w:val="00F65F25"/>
    <w:rsid w:val="00F73473"/>
    <w:rsid w:val="00F822CB"/>
    <w:rsid w:val="00F84CE6"/>
    <w:rsid w:val="00FB4E32"/>
    <w:rsid w:val="00FC3CB7"/>
    <w:rsid w:val="00FC45D5"/>
    <w:rsid w:val="00FD0962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6B573-4560-4C22-996F-AD824C33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21</cp:revision>
  <cp:lastPrinted>2024-02-28T12:58:00Z</cp:lastPrinted>
  <dcterms:created xsi:type="dcterms:W3CDTF">2024-01-15T07:09:00Z</dcterms:created>
  <dcterms:modified xsi:type="dcterms:W3CDTF">2024-02-28T12:58:00Z</dcterms:modified>
</cp:coreProperties>
</file>